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F0" w:rsidRDefault="00AC7EF0" w:rsidP="00AC7EF0">
      <w:pPr>
        <w:pStyle w:val="Corpsdetexte"/>
        <w:widowControl w:val="0"/>
        <w:spacing w:before="120" w:line="220" w:lineRule="exact"/>
        <w:ind w:left="-426" w:right="34"/>
        <w:rPr>
          <w:b/>
          <w:bCs/>
          <w:sz w:val="28"/>
          <w:szCs w:val="20"/>
        </w:rPr>
      </w:pPr>
      <w:r w:rsidRPr="00AC7EF0">
        <w:rPr>
          <w:b/>
          <w:bCs/>
          <w:sz w:val="28"/>
          <w:szCs w:val="20"/>
        </w:rPr>
        <w:t>LE REGLEMENT</w:t>
      </w:r>
    </w:p>
    <w:p w:rsidR="00AC7EF0" w:rsidRPr="00AC7EF0" w:rsidRDefault="00AC7EF0" w:rsidP="00AC7EF0">
      <w:pPr>
        <w:pStyle w:val="Corpsdetexte"/>
        <w:widowControl w:val="0"/>
        <w:spacing w:line="220" w:lineRule="exact"/>
        <w:ind w:right="34"/>
        <w:rPr>
          <w:b/>
          <w:bCs/>
          <w:sz w:val="28"/>
          <w:szCs w:val="20"/>
        </w:rPr>
      </w:pPr>
    </w:p>
    <w:p w:rsidR="00AC7EF0" w:rsidRDefault="00AC7EF0" w:rsidP="00AC7EF0">
      <w:pPr>
        <w:pStyle w:val="Corpsdetexte"/>
        <w:widowControl w:val="0"/>
        <w:spacing w:line="220" w:lineRule="exact"/>
        <w:ind w:right="3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L'Amicale des Coureurs de Fond d'Auvergne</w:t>
      </w:r>
      <w:r>
        <w:rPr>
          <w:sz w:val="20"/>
          <w:szCs w:val="20"/>
        </w:rPr>
        <w:t xml:space="preserve"> organise le </w:t>
      </w:r>
      <w:r w:rsidR="00826037">
        <w:rPr>
          <w:b/>
          <w:bCs/>
          <w:color w:val="FF0000"/>
          <w:sz w:val="20"/>
          <w:szCs w:val="20"/>
        </w:rPr>
        <w:t>Samedi 26</w:t>
      </w:r>
      <w:r w:rsidR="00E67A3F">
        <w:rPr>
          <w:b/>
          <w:bCs/>
          <w:color w:val="FF0000"/>
          <w:sz w:val="20"/>
          <w:szCs w:val="20"/>
        </w:rPr>
        <w:t xml:space="preserve"> </w:t>
      </w:r>
      <w:r w:rsidR="00826037">
        <w:rPr>
          <w:b/>
          <w:bCs/>
          <w:color w:val="FF0000"/>
          <w:sz w:val="20"/>
          <w:szCs w:val="20"/>
        </w:rPr>
        <w:t>nov</w:t>
      </w:r>
      <w:r w:rsidR="00E67A3F">
        <w:rPr>
          <w:b/>
          <w:bCs/>
          <w:color w:val="FF0000"/>
          <w:sz w:val="20"/>
          <w:szCs w:val="20"/>
        </w:rPr>
        <w:t>embre</w:t>
      </w:r>
      <w:r>
        <w:rPr>
          <w:sz w:val="20"/>
          <w:szCs w:val="20"/>
        </w:rPr>
        <w:t xml:space="preserve"> le </w:t>
      </w:r>
      <w:r w:rsidR="00826037">
        <w:rPr>
          <w:sz w:val="20"/>
          <w:szCs w:val="20"/>
        </w:rPr>
        <w:t>8</w:t>
      </w:r>
      <w:r>
        <w:rPr>
          <w:b/>
          <w:bCs/>
          <w:sz w:val="13"/>
          <w:szCs w:val="13"/>
          <w:vertAlign w:val="superscript"/>
        </w:rPr>
        <w:t>ème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"</w:t>
      </w:r>
      <w:proofErr w:type="spellStart"/>
      <w:r>
        <w:rPr>
          <w:b/>
          <w:bCs/>
          <w:sz w:val="20"/>
          <w:szCs w:val="20"/>
        </w:rPr>
        <w:t>Noct</w:t>
      </w:r>
      <w:proofErr w:type="spellEnd"/>
      <w:r>
        <w:rPr>
          <w:b/>
          <w:bCs/>
          <w:sz w:val="20"/>
          <w:szCs w:val="20"/>
        </w:rPr>
        <w:t>'</w:t>
      </w:r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BlanzaTrail</w:t>
      </w:r>
      <w:proofErr w:type="spellEnd"/>
      <w:r>
        <w:rPr>
          <w:b/>
          <w:bCs/>
          <w:sz w:val="20"/>
          <w:szCs w:val="20"/>
        </w:rPr>
        <w:t>",</w:t>
      </w:r>
      <w:r>
        <w:rPr>
          <w:sz w:val="20"/>
          <w:szCs w:val="20"/>
        </w:rPr>
        <w:t xml:space="preserve"> course pédestre se déroulant de nuit à la </w:t>
      </w:r>
      <w:r>
        <w:rPr>
          <w:sz w:val="20"/>
          <w:szCs w:val="20"/>
          <w:u w:val="single"/>
        </w:rPr>
        <w:t>frontale</w:t>
      </w:r>
      <w:r>
        <w:rPr>
          <w:sz w:val="20"/>
          <w:szCs w:val="20"/>
        </w:rPr>
        <w:t xml:space="preserve"> (95% de chemins).</w:t>
      </w:r>
    </w:p>
    <w:p w:rsidR="00AC7EF0" w:rsidRDefault="00AC7EF0" w:rsidP="00AC7EF0">
      <w:pPr>
        <w:pStyle w:val="Corpsdetexte"/>
        <w:widowControl w:val="0"/>
        <w:spacing w:line="220" w:lineRule="exact"/>
        <w:ind w:right="34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Départ, passage et arrivée au Complexe sportif de </w:t>
      </w:r>
      <w:proofErr w:type="spellStart"/>
      <w:r>
        <w:rPr>
          <w:sz w:val="18"/>
          <w:szCs w:val="18"/>
        </w:rPr>
        <w:t>Blanzat</w:t>
      </w:r>
      <w:proofErr w:type="spellEnd"/>
      <w:r>
        <w:rPr>
          <w:sz w:val="18"/>
          <w:szCs w:val="18"/>
        </w:rPr>
        <w:t>.</w:t>
      </w:r>
      <w:r>
        <w:rPr>
          <w:sz w:val="18"/>
          <w:szCs w:val="18"/>
        </w:rPr>
        <w:br/>
        <w:t>Temps limite : 2 heures 30.</w:t>
      </w:r>
      <w:r>
        <w:rPr>
          <w:sz w:val="18"/>
          <w:szCs w:val="18"/>
        </w:rPr>
        <w:br/>
        <w:t xml:space="preserve">Retrait des dossards : le </w:t>
      </w:r>
      <w:r w:rsidR="00826037">
        <w:rPr>
          <w:sz w:val="18"/>
          <w:szCs w:val="18"/>
        </w:rPr>
        <w:t>26</w:t>
      </w:r>
      <w:r w:rsidR="00E67A3F">
        <w:rPr>
          <w:sz w:val="18"/>
          <w:szCs w:val="18"/>
        </w:rPr>
        <w:t xml:space="preserve"> </w:t>
      </w:r>
      <w:r w:rsidR="00826037">
        <w:rPr>
          <w:sz w:val="18"/>
          <w:szCs w:val="18"/>
        </w:rPr>
        <w:t>nov</w:t>
      </w:r>
      <w:r w:rsidR="00E67A3F">
        <w:rPr>
          <w:sz w:val="18"/>
          <w:szCs w:val="18"/>
        </w:rPr>
        <w:t>embre</w:t>
      </w:r>
      <w:r>
        <w:rPr>
          <w:sz w:val="18"/>
          <w:szCs w:val="18"/>
        </w:rPr>
        <w:t xml:space="preserve"> sur place de </w:t>
      </w:r>
      <w:r w:rsidR="00A1289D">
        <w:rPr>
          <w:sz w:val="18"/>
          <w:szCs w:val="18"/>
        </w:rPr>
        <w:t>14</w:t>
      </w:r>
      <w:r w:rsidR="00E67A3F">
        <w:rPr>
          <w:sz w:val="18"/>
          <w:szCs w:val="18"/>
        </w:rPr>
        <w:t>h 30 à 17h</w:t>
      </w:r>
    </w:p>
    <w:p w:rsidR="000F6521" w:rsidRDefault="000F6521" w:rsidP="00AC7EF0">
      <w:pPr>
        <w:pStyle w:val="Corpsdetexte"/>
        <w:widowControl w:val="0"/>
        <w:spacing w:line="220" w:lineRule="exact"/>
        <w:ind w:right="220"/>
        <w:jc w:val="left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PARCOURS :</w:t>
      </w:r>
    </w:p>
    <w:p w:rsidR="00AC7EF0" w:rsidRDefault="00826037" w:rsidP="00AC7EF0">
      <w:pPr>
        <w:pStyle w:val="Corpsdetexte"/>
        <w:widowControl w:val="0"/>
        <w:spacing w:line="220" w:lineRule="exact"/>
        <w:ind w:right="2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2 parcours </w:t>
      </w:r>
      <w:r w:rsidR="00AC7EF0">
        <w:rPr>
          <w:sz w:val="18"/>
          <w:szCs w:val="18"/>
        </w:rPr>
        <w:t>sont proposé</w:t>
      </w:r>
      <w:r w:rsidR="00705FAA">
        <w:rPr>
          <w:sz w:val="18"/>
          <w:szCs w:val="18"/>
        </w:rPr>
        <w:t>s</w:t>
      </w:r>
      <w:r w:rsidR="000C15F2">
        <w:rPr>
          <w:sz w:val="18"/>
          <w:szCs w:val="18"/>
        </w:rPr>
        <w:t xml:space="preserve"> avec pour chacun d’eux une vue exceptionnelle sur Clermont illuminé</w:t>
      </w:r>
      <w:r w:rsidR="00AC7EF0">
        <w:rPr>
          <w:sz w:val="18"/>
          <w:szCs w:val="18"/>
        </w:rPr>
        <w:t xml:space="preserve"> :</w:t>
      </w:r>
    </w:p>
    <w:p w:rsidR="00960A5E" w:rsidRDefault="00960A5E" w:rsidP="00960A5E">
      <w:pPr>
        <w:pStyle w:val="Corpsdetexte"/>
        <w:widowControl w:val="0"/>
        <w:spacing w:after="0" w:line="220" w:lineRule="exact"/>
        <w:ind w:right="34"/>
        <w:jc w:val="left"/>
        <w:rPr>
          <w:b/>
          <w:bCs/>
          <w:sz w:val="18"/>
          <w:szCs w:val="18"/>
        </w:rPr>
      </w:pPr>
      <w:r>
        <w:rPr>
          <w:b/>
          <w:bCs/>
          <w:color w:val="339966"/>
          <w:sz w:val="18"/>
          <w:szCs w:val="18"/>
        </w:rPr>
        <w:t>La "DECOUVERTE" :</w:t>
      </w:r>
    </w:p>
    <w:p w:rsidR="00960A5E" w:rsidRDefault="00E1237D" w:rsidP="00960A5E">
      <w:pPr>
        <w:pStyle w:val="Corpsdetexte"/>
        <w:widowControl w:val="0"/>
        <w:spacing w:after="0" w:line="220" w:lineRule="exact"/>
        <w:ind w:right="3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12</w:t>
      </w:r>
      <w:r w:rsidR="00D361DF">
        <w:rPr>
          <w:b/>
          <w:bCs/>
          <w:sz w:val="18"/>
          <w:szCs w:val="18"/>
        </w:rPr>
        <w:t>,5</w:t>
      </w:r>
      <w:r w:rsidR="00960A5E">
        <w:rPr>
          <w:b/>
          <w:bCs/>
          <w:sz w:val="18"/>
          <w:szCs w:val="18"/>
        </w:rPr>
        <w:t xml:space="preserve"> Km </w:t>
      </w:r>
      <w:r w:rsidR="00960A5E">
        <w:rPr>
          <w:sz w:val="18"/>
          <w:szCs w:val="18"/>
        </w:rPr>
        <w:t xml:space="preserve">- dénivelé + : </w:t>
      </w:r>
      <w:r w:rsidR="00D361DF">
        <w:rPr>
          <w:sz w:val="18"/>
          <w:szCs w:val="18"/>
        </w:rPr>
        <w:t>324</w:t>
      </w:r>
      <w:r w:rsidR="00960A5E">
        <w:rPr>
          <w:sz w:val="18"/>
          <w:szCs w:val="18"/>
        </w:rPr>
        <w:t xml:space="preserve"> m -</w:t>
      </w:r>
      <w:r w:rsidR="00960A5E">
        <w:rPr>
          <w:b/>
          <w:bCs/>
          <w:sz w:val="18"/>
          <w:szCs w:val="18"/>
        </w:rPr>
        <w:t xml:space="preserve"> </w:t>
      </w:r>
      <w:r w:rsidR="00960A5E">
        <w:rPr>
          <w:sz w:val="18"/>
          <w:szCs w:val="18"/>
        </w:rPr>
        <w:t xml:space="preserve">(départ </w:t>
      </w:r>
      <w:r w:rsidR="003F049A">
        <w:rPr>
          <w:sz w:val="18"/>
          <w:szCs w:val="18"/>
        </w:rPr>
        <w:t xml:space="preserve">à </w:t>
      </w:r>
      <w:r w:rsidR="00D361DF">
        <w:rPr>
          <w:sz w:val="18"/>
          <w:szCs w:val="18"/>
        </w:rPr>
        <w:t>17h 4</w:t>
      </w:r>
      <w:r w:rsidR="00960A5E">
        <w:rPr>
          <w:sz w:val="18"/>
          <w:szCs w:val="18"/>
        </w:rPr>
        <w:t>0)</w:t>
      </w:r>
    </w:p>
    <w:p w:rsidR="00960A5E" w:rsidRDefault="00960A5E" w:rsidP="00960A5E">
      <w:pPr>
        <w:pStyle w:val="Corpsdetexte"/>
        <w:widowControl w:val="0"/>
        <w:spacing w:after="0" w:line="220" w:lineRule="exact"/>
        <w:ind w:right="3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Plus spécialement à l'intention des néophytes de la course en nocturne. Le parcours </w:t>
      </w:r>
      <w:r w:rsidR="00D361DF">
        <w:rPr>
          <w:sz w:val="18"/>
          <w:szCs w:val="18"/>
        </w:rPr>
        <w:t xml:space="preserve">effectue d’abord une petite boucle plate de 2,5 km avec retour au stade avant de partir </w:t>
      </w:r>
      <w:r>
        <w:rPr>
          <w:sz w:val="18"/>
          <w:szCs w:val="18"/>
        </w:rPr>
        <w:t xml:space="preserve">à l’assaut du site des côtes de Clermont </w:t>
      </w:r>
      <w:r w:rsidR="00D361DF">
        <w:rPr>
          <w:sz w:val="18"/>
          <w:szCs w:val="18"/>
        </w:rPr>
        <w:t>par le puy de Var et</w:t>
      </w:r>
      <w:r>
        <w:rPr>
          <w:sz w:val="18"/>
          <w:szCs w:val="18"/>
        </w:rPr>
        <w:t xml:space="preserve"> de rejoindre </w:t>
      </w:r>
      <w:r w:rsidR="00D361DF">
        <w:rPr>
          <w:sz w:val="18"/>
          <w:szCs w:val="18"/>
        </w:rPr>
        <w:t xml:space="preserve">ensuite </w:t>
      </w:r>
      <w:r w:rsidR="000C15F2">
        <w:rPr>
          <w:sz w:val="18"/>
          <w:szCs w:val="18"/>
        </w:rPr>
        <w:t>l’arrivée</w:t>
      </w:r>
      <w:r>
        <w:rPr>
          <w:sz w:val="18"/>
          <w:szCs w:val="18"/>
        </w:rPr>
        <w:t xml:space="preserve"> en passant par l’ancienne carrière.</w:t>
      </w:r>
    </w:p>
    <w:p w:rsidR="00960A5E" w:rsidRDefault="00960A5E" w:rsidP="00960A5E">
      <w:pPr>
        <w:pStyle w:val="Corpsdetexte"/>
        <w:widowControl w:val="0"/>
        <w:spacing w:after="0" w:line="220" w:lineRule="exact"/>
        <w:ind w:right="3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Correspond </w:t>
      </w:r>
      <w:r w:rsidR="003524B7">
        <w:rPr>
          <w:sz w:val="18"/>
          <w:szCs w:val="18"/>
        </w:rPr>
        <w:t xml:space="preserve">sensiblement </w:t>
      </w:r>
      <w:r>
        <w:rPr>
          <w:sz w:val="18"/>
          <w:szCs w:val="18"/>
        </w:rPr>
        <w:t>à la 2</w:t>
      </w:r>
      <w:r>
        <w:rPr>
          <w:sz w:val="12"/>
          <w:szCs w:val="12"/>
          <w:vertAlign w:val="superscript"/>
        </w:rPr>
        <w:t>ème</w:t>
      </w:r>
      <w:r>
        <w:rPr>
          <w:sz w:val="18"/>
          <w:szCs w:val="18"/>
        </w:rPr>
        <w:t xml:space="preserve"> boucle du Grand Huit.</w:t>
      </w:r>
    </w:p>
    <w:p w:rsidR="00960A5E" w:rsidRDefault="00960A5E" w:rsidP="00960A5E">
      <w:pPr>
        <w:pStyle w:val="Corpsdetexte"/>
        <w:widowControl w:val="0"/>
        <w:spacing w:after="0" w:line="220" w:lineRule="exact"/>
        <w:ind w:right="34"/>
        <w:jc w:val="left"/>
        <w:rPr>
          <w:sz w:val="18"/>
          <w:szCs w:val="18"/>
        </w:rPr>
      </w:pPr>
      <w:r>
        <w:rPr>
          <w:sz w:val="18"/>
          <w:szCs w:val="18"/>
          <w:u w:val="single"/>
        </w:rPr>
        <w:t>DROIT D'ENGAGEMENT</w:t>
      </w:r>
      <w:r>
        <w:rPr>
          <w:sz w:val="18"/>
          <w:szCs w:val="18"/>
          <w:u w:val="single"/>
        </w:rPr>
        <w:br/>
      </w:r>
      <w:r w:rsidR="009B795D">
        <w:rPr>
          <w:sz w:val="18"/>
          <w:szCs w:val="18"/>
        </w:rPr>
        <w:t>10</w:t>
      </w:r>
      <w:r>
        <w:rPr>
          <w:sz w:val="18"/>
          <w:szCs w:val="18"/>
        </w:rPr>
        <w:t xml:space="preserve"> € jusqu’au </w:t>
      </w:r>
      <w:r w:rsidR="009B795D">
        <w:rPr>
          <w:sz w:val="18"/>
          <w:szCs w:val="18"/>
        </w:rPr>
        <w:t>21</w:t>
      </w:r>
      <w:r w:rsidR="00F72354">
        <w:rPr>
          <w:sz w:val="18"/>
          <w:szCs w:val="18"/>
        </w:rPr>
        <w:t xml:space="preserve"> novembre </w:t>
      </w:r>
      <w:r w:rsidR="009B795D">
        <w:rPr>
          <w:sz w:val="18"/>
          <w:szCs w:val="18"/>
        </w:rPr>
        <w:t>- 13</w:t>
      </w:r>
      <w:r>
        <w:rPr>
          <w:sz w:val="18"/>
          <w:szCs w:val="18"/>
        </w:rPr>
        <w:t xml:space="preserve"> € </w:t>
      </w:r>
      <w:r w:rsidR="003524B7">
        <w:rPr>
          <w:sz w:val="18"/>
          <w:szCs w:val="18"/>
        </w:rPr>
        <w:t>du 22 au  25 novembre – 15€ sur place dans la mesure des places disponibles.</w:t>
      </w:r>
    </w:p>
    <w:p w:rsidR="00960A5E" w:rsidRPr="00E67A3F" w:rsidRDefault="00960A5E" w:rsidP="00960A5E">
      <w:pPr>
        <w:pStyle w:val="Corpsdetexte"/>
        <w:widowControl w:val="0"/>
        <w:spacing w:after="0" w:line="220" w:lineRule="exact"/>
        <w:ind w:right="34"/>
        <w:jc w:val="left"/>
        <w:rPr>
          <w:b/>
          <w:sz w:val="18"/>
          <w:szCs w:val="18"/>
        </w:rPr>
      </w:pPr>
      <w:r w:rsidRPr="00E67A3F">
        <w:rPr>
          <w:b/>
          <w:sz w:val="18"/>
          <w:szCs w:val="18"/>
        </w:rPr>
        <w:t xml:space="preserve">1€ </w:t>
      </w:r>
      <w:r>
        <w:rPr>
          <w:b/>
          <w:sz w:val="18"/>
          <w:szCs w:val="18"/>
        </w:rPr>
        <w:t xml:space="preserve">par coureur </w:t>
      </w:r>
      <w:r w:rsidRPr="00E67A3F">
        <w:rPr>
          <w:b/>
          <w:sz w:val="18"/>
          <w:szCs w:val="18"/>
        </w:rPr>
        <w:t>sera reversé à l’AFM Téléthon</w:t>
      </w:r>
    </w:p>
    <w:p w:rsidR="00960A5E" w:rsidRDefault="00960A5E" w:rsidP="00AC7EF0">
      <w:pPr>
        <w:pStyle w:val="Corpsdetexte"/>
        <w:widowControl w:val="0"/>
        <w:spacing w:after="0" w:line="220" w:lineRule="exact"/>
        <w:ind w:right="34"/>
        <w:jc w:val="left"/>
        <w:rPr>
          <w:b/>
          <w:bCs/>
          <w:color w:val="339966"/>
          <w:sz w:val="18"/>
          <w:szCs w:val="18"/>
        </w:rPr>
      </w:pPr>
    </w:p>
    <w:p w:rsidR="00AC7EF0" w:rsidRDefault="00AC7EF0" w:rsidP="00AC7EF0">
      <w:pPr>
        <w:pStyle w:val="Corpsdetexte"/>
        <w:widowControl w:val="0"/>
        <w:spacing w:after="0" w:line="220" w:lineRule="exact"/>
        <w:ind w:right="34"/>
        <w:jc w:val="left"/>
        <w:rPr>
          <w:sz w:val="18"/>
          <w:szCs w:val="18"/>
        </w:rPr>
      </w:pPr>
      <w:r>
        <w:rPr>
          <w:b/>
          <w:bCs/>
          <w:color w:val="339966"/>
          <w:sz w:val="18"/>
          <w:szCs w:val="18"/>
        </w:rPr>
        <w:t xml:space="preserve">Le "GRAND HUIT" </w:t>
      </w:r>
      <w:r>
        <w:rPr>
          <w:sz w:val="18"/>
          <w:szCs w:val="18"/>
        </w:rPr>
        <w:t xml:space="preserve">: </w:t>
      </w:r>
    </w:p>
    <w:p w:rsidR="00AC7EF0" w:rsidRDefault="00D361DF" w:rsidP="00AC7EF0">
      <w:pPr>
        <w:pStyle w:val="Corpsdetexte"/>
        <w:widowControl w:val="0"/>
        <w:spacing w:after="0" w:line="220" w:lineRule="exact"/>
        <w:ind w:right="3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19,9</w:t>
      </w:r>
      <w:r w:rsidR="00AC7EF0">
        <w:rPr>
          <w:b/>
          <w:bCs/>
          <w:sz w:val="18"/>
          <w:szCs w:val="18"/>
        </w:rPr>
        <w:t xml:space="preserve"> Km</w:t>
      </w:r>
      <w:r>
        <w:rPr>
          <w:sz w:val="18"/>
          <w:szCs w:val="18"/>
        </w:rPr>
        <w:t xml:space="preserve"> - dénivelé + : 478</w:t>
      </w:r>
      <w:r w:rsidR="00AC7EF0">
        <w:rPr>
          <w:sz w:val="18"/>
          <w:szCs w:val="18"/>
        </w:rPr>
        <w:t xml:space="preserve"> m - (départ à </w:t>
      </w:r>
      <w:r w:rsidR="00A1289D">
        <w:rPr>
          <w:sz w:val="18"/>
          <w:szCs w:val="18"/>
        </w:rPr>
        <w:t>17h 5</w:t>
      </w:r>
      <w:r w:rsidR="00E67A3F">
        <w:rPr>
          <w:sz w:val="18"/>
          <w:szCs w:val="18"/>
        </w:rPr>
        <w:t>0</w:t>
      </w:r>
      <w:r w:rsidR="00AC7EF0">
        <w:rPr>
          <w:sz w:val="18"/>
          <w:szCs w:val="18"/>
        </w:rPr>
        <w:t>)</w:t>
      </w:r>
    </w:p>
    <w:p w:rsidR="00AC7EF0" w:rsidRDefault="00705FAA" w:rsidP="00AC7EF0">
      <w:pPr>
        <w:pStyle w:val="Corpsdetexte"/>
        <w:widowControl w:val="0"/>
        <w:spacing w:after="0" w:line="220" w:lineRule="exact"/>
        <w:ind w:right="3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85F0B">
        <w:rPr>
          <w:sz w:val="18"/>
          <w:szCs w:val="18"/>
        </w:rPr>
        <w:t>Parcours composé de 2 boucles</w:t>
      </w:r>
      <w:r w:rsidR="00AC7EF0">
        <w:rPr>
          <w:sz w:val="18"/>
          <w:szCs w:val="18"/>
        </w:rPr>
        <w:t xml:space="preserve"> : la 1ère boucle </w:t>
      </w:r>
      <w:r w:rsidR="003524B7">
        <w:rPr>
          <w:sz w:val="18"/>
          <w:szCs w:val="18"/>
        </w:rPr>
        <w:t xml:space="preserve">(entièrement renouvelée) </w:t>
      </w:r>
      <w:r w:rsidR="00AC7EF0">
        <w:rPr>
          <w:sz w:val="18"/>
          <w:szCs w:val="18"/>
        </w:rPr>
        <w:t xml:space="preserve">de </w:t>
      </w:r>
      <w:r w:rsidR="00B635A2">
        <w:rPr>
          <w:sz w:val="18"/>
          <w:szCs w:val="18"/>
        </w:rPr>
        <w:t>10</w:t>
      </w:r>
      <w:r w:rsidR="00AC7EF0">
        <w:rPr>
          <w:sz w:val="18"/>
          <w:szCs w:val="18"/>
        </w:rPr>
        <w:t xml:space="preserve"> km </w:t>
      </w:r>
      <w:r w:rsidR="00B635A2">
        <w:rPr>
          <w:sz w:val="18"/>
          <w:szCs w:val="18"/>
        </w:rPr>
        <w:t>rejoint</w:t>
      </w:r>
      <w:r w:rsidR="00AC7EF0">
        <w:rPr>
          <w:sz w:val="18"/>
          <w:szCs w:val="18"/>
        </w:rPr>
        <w:t xml:space="preserve"> le plateau de la Bade</w:t>
      </w:r>
      <w:r w:rsidR="00B635A2">
        <w:rPr>
          <w:sz w:val="18"/>
          <w:szCs w:val="18"/>
        </w:rPr>
        <w:t xml:space="preserve"> par le sentier des Mauvaises</w:t>
      </w:r>
      <w:r w:rsidR="00AC7EF0">
        <w:rPr>
          <w:sz w:val="18"/>
          <w:szCs w:val="18"/>
        </w:rPr>
        <w:t xml:space="preserve">, </w:t>
      </w:r>
      <w:r w:rsidR="000C15F2">
        <w:rPr>
          <w:sz w:val="18"/>
          <w:szCs w:val="18"/>
        </w:rPr>
        <w:t>puis redescend vers</w:t>
      </w:r>
      <w:r w:rsidR="00E67A3F">
        <w:rPr>
          <w:sz w:val="18"/>
          <w:szCs w:val="18"/>
        </w:rPr>
        <w:t xml:space="preserve"> le stade</w:t>
      </w:r>
      <w:r w:rsidR="000C15F2">
        <w:rPr>
          <w:sz w:val="18"/>
          <w:szCs w:val="18"/>
        </w:rPr>
        <w:t xml:space="preserve"> par le chemin des vignerons</w:t>
      </w:r>
      <w:r w:rsidR="00E67A3F">
        <w:rPr>
          <w:sz w:val="18"/>
          <w:szCs w:val="18"/>
        </w:rPr>
        <w:t>. La 2ème boucle (</w:t>
      </w:r>
      <w:r w:rsidR="000C15F2">
        <w:rPr>
          <w:sz w:val="18"/>
          <w:szCs w:val="18"/>
        </w:rPr>
        <w:t>9,9</w:t>
      </w:r>
      <w:r w:rsidR="00AC7EF0">
        <w:rPr>
          <w:sz w:val="18"/>
          <w:szCs w:val="18"/>
        </w:rPr>
        <w:t xml:space="preserve"> km) part à l’assaut des côtes de Clermont </w:t>
      </w:r>
      <w:r w:rsidR="000C15F2">
        <w:rPr>
          <w:sz w:val="18"/>
          <w:szCs w:val="18"/>
        </w:rPr>
        <w:t xml:space="preserve">par le puy de Var, </w:t>
      </w:r>
      <w:r w:rsidR="00AC7EF0">
        <w:rPr>
          <w:sz w:val="18"/>
          <w:szCs w:val="18"/>
        </w:rPr>
        <w:t xml:space="preserve">avant de rejoindre </w:t>
      </w:r>
      <w:r w:rsidR="000C15F2">
        <w:rPr>
          <w:sz w:val="18"/>
          <w:szCs w:val="18"/>
        </w:rPr>
        <w:t xml:space="preserve">ensuite </w:t>
      </w:r>
      <w:r w:rsidR="00AC7EF0">
        <w:rPr>
          <w:sz w:val="18"/>
          <w:szCs w:val="18"/>
        </w:rPr>
        <w:t>l’arrivée en passant par l’ancienne carrière.</w:t>
      </w:r>
    </w:p>
    <w:p w:rsidR="00E67A3F" w:rsidRDefault="00AC7EF0" w:rsidP="00AC7EF0">
      <w:pPr>
        <w:pStyle w:val="Corpsdetexte"/>
        <w:widowControl w:val="0"/>
        <w:spacing w:after="0" w:line="220" w:lineRule="exact"/>
        <w:ind w:right="34"/>
        <w:jc w:val="left"/>
        <w:rPr>
          <w:sz w:val="18"/>
          <w:szCs w:val="18"/>
        </w:rPr>
      </w:pPr>
      <w:r>
        <w:rPr>
          <w:sz w:val="18"/>
          <w:szCs w:val="18"/>
          <w:u w:val="single"/>
        </w:rPr>
        <w:t>DROIT D'ENGAGEMENT</w:t>
      </w:r>
      <w:r>
        <w:rPr>
          <w:b/>
          <w:bCs/>
          <w:sz w:val="18"/>
          <w:szCs w:val="18"/>
        </w:rPr>
        <w:br/>
      </w:r>
      <w:r w:rsidR="009B795D">
        <w:rPr>
          <w:sz w:val="18"/>
          <w:szCs w:val="18"/>
        </w:rPr>
        <w:t>14</w:t>
      </w:r>
      <w:r>
        <w:rPr>
          <w:sz w:val="18"/>
          <w:szCs w:val="18"/>
        </w:rPr>
        <w:t xml:space="preserve"> € jusqu’au </w:t>
      </w:r>
      <w:r w:rsidR="00E1237D">
        <w:rPr>
          <w:sz w:val="18"/>
          <w:szCs w:val="18"/>
        </w:rPr>
        <w:t xml:space="preserve">21 novembre </w:t>
      </w:r>
      <w:r>
        <w:rPr>
          <w:sz w:val="18"/>
          <w:szCs w:val="18"/>
        </w:rPr>
        <w:t>- 1</w:t>
      </w:r>
      <w:r w:rsidR="009B795D">
        <w:rPr>
          <w:sz w:val="18"/>
          <w:szCs w:val="18"/>
        </w:rPr>
        <w:t>7</w:t>
      </w:r>
      <w:r>
        <w:rPr>
          <w:sz w:val="18"/>
          <w:szCs w:val="18"/>
        </w:rPr>
        <w:t xml:space="preserve"> € </w:t>
      </w:r>
      <w:r w:rsidR="000C15F2">
        <w:rPr>
          <w:sz w:val="18"/>
          <w:szCs w:val="18"/>
        </w:rPr>
        <w:t>du 22 au  25 novembre – 19€ sur place dans la mesure des places disponibles.</w:t>
      </w:r>
    </w:p>
    <w:p w:rsidR="00AC7EF0" w:rsidRPr="00E67A3F" w:rsidRDefault="00E67A3F" w:rsidP="00AC7EF0">
      <w:pPr>
        <w:pStyle w:val="Corpsdetexte"/>
        <w:widowControl w:val="0"/>
        <w:spacing w:after="0" w:line="220" w:lineRule="exact"/>
        <w:ind w:right="34"/>
        <w:jc w:val="left"/>
        <w:rPr>
          <w:b/>
          <w:sz w:val="18"/>
          <w:szCs w:val="18"/>
        </w:rPr>
      </w:pPr>
      <w:r w:rsidRPr="00E67A3F">
        <w:rPr>
          <w:b/>
          <w:sz w:val="18"/>
          <w:szCs w:val="18"/>
        </w:rPr>
        <w:t xml:space="preserve">1€ </w:t>
      </w:r>
      <w:r>
        <w:rPr>
          <w:b/>
          <w:sz w:val="18"/>
          <w:szCs w:val="18"/>
        </w:rPr>
        <w:t xml:space="preserve">par coureur </w:t>
      </w:r>
      <w:r w:rsidRPr="00E67A3F">
        <w:rPr>
          <w:b/>
          <w:sz w:val="18"/>
          <w:szCs w:val="18"/>
        </w:rPr>
        <w:t>sera reversé à l’AFM Téléthon</w:t>
      </w:r>
    </w:p>
    <w:p w:rsidR="00AC7EF0" w:rsidRDefault="00AC7EF0" w:rsidP="00AC7EF0">
      <w:pPr>
        <w:pStyle w:val="Corpsdetexte"/>
        <w:widowControl w:val="0"/>
        <w:spacing w:after="0" w:line="220" w:lineRule="exact"/>
        <w:ind w:right="34"/>
        <w:jc w:val="left"/>
        <w:rPr>
          <w:color w:val="339966"/>
          <w:sz w:val="18"/>
          <w:szCs w:val="18"/>
        </w:rPr>
      </w:pPr>
      <w:r>
        <w:rPr>
          <w:color w:val="339966"/>
          <w:sz w:val="18"/>
          <w:szCs w:val="18"/>
        </w:rPr>
        <w:t> </w:t>
      </w:r>
    </w:p>
    <w:p w:rsidR="000F6521" w:rsidRPr="00960A5E" w:rsidRDefault="00AC7EF0" w:rsidP="00960A5E">
      <w:pPr>
        <w:pStyle w:val="Corpsdetexte"/>
        <w:widowControl w:val="0"/>
        <w:spacing w:after="0" w:line="220" w:lineRule="exact"/>
        <w:ind w:right="34"/>
        <w:jc w:val="left"/>
        <w:rPr>
          <w:sz w:val="18"/>
          <w:szCs w:val="18"/>
        </w:rPr>
      </w:pPr>
      <w:r>
        <w:rPr>
          <w:sz w:val="18"/>
          <w:szCs w:val="18"/>
        </w:rPr>
        <w:t> </w:t>
      </w:r>
      <w:r>
        <w:rPr>
          <w:b/>
          <w:bCs/>
          <w:color w:val="FF0000"/>
          <w:sz w:val="18"/>
          <w:szCs w:val="18"/>
        </w:rPr>
        <w:t>PARTICIPATION :</w:t>
      </w:r>
    </w:p>
    <w:p w:rsidR="00AC7EF0" w:rsidRPr="00705FAA" w:rsidRDefault="00AC7EF0" w:rsidP="00705FAA">
      <w:pPr>
        <w:pStyle w:val="Corpsdetexte"/>
        <w:widowControl w:val="0"/>
        <w:spacing w:line="220" w:lineRule="exact"/>
        <w:ind w:right="221"/>
        <w:jc w:val="left"/>
        <w:rPr>
          <w:sz w:val="20"/>
          <w:szCs w:val="20"/>
        </w:rPr>
      </w:pPr>
      <w:r>
        <w:rPr>
          <w:sz w:val="18"/>
          <w:szCs w:val="18"/>
        </w:rPr>
        <w:t>Ouvert à toutes et tous, licenciés ou non, à partir de la catégorie :</w:t>
      </w:r>
      <w:r>
        <w:rPr>
          <w:sz w:val="18"/>
          <w:szCs w:val="18"/>
        </w:rPr>
        <w:br/>
      </w:r>
      <w:r w:rsidR="000F6521">
        <w:rPr>
          <w:sz w:val="18"/>
          <w:szCs w:val="18"/>
        </w:rPr>
        <w:t xml:space="preserve">- </w:t>
      </w:r>
      <w:r>
        <w:rPr>
          <w:sz w:val="18"/>
          <w:szCs w:val="18"/>
        </w:rPr>
        <w:t>Junior pour le GRAND HUIT</w:t>
      </w:r>
      <w:r>
        <w:rPr>
          <w:sz w:val="18"/>
          <w:szCs w:val="18"/>
        </w:rPr>
        <w:br/>
      </w:r>
      <w:r w:rsidR="000F6521">
        <w:rPr>
          <w:sz w:val="18"/>
          <w:szCs w:val="18"/>
        </w:rPr>
        <w:t xml:space="preserve">- </w:t>
      </w:r>
      <w:r>
        <w:rPr>
          <w:sz w:val="18"/>
          <w:szCs w:val="18"/>
        </w:rPr>
        <w:t>Cadet pour la DECOUVERTE </w:t>
      </w:r>
    </w:p>
    <w:p w:rsidR="000F6521" w:rsidRDefault="000F6521" w:rsidP="00AC7EF0">
      <w:pPr>
        <w:pStyle w:val="Corpsdetexte"/>
        <w:widowControl w:val="0"/>
        <w:spacing w:line="220" w:lineRule="exact"/>
        <w:ind w:right="142"/>
        <w:jc w:val="left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RECOMPENSE :</w:t>
      </w:r>
    </w:p>
    <w:p w:rsidR="00AC7EF0" w:rsidRDefault="00AC7EF0" w:rsidP="00AC7EF0">
      <w:pPr>
        <w:pStyle w:val="Corpsdetexte"/>
        <w:widowControl w:val="0"/>
        <w:spacing w:line="220" w:lineRule="exact"/>
        <w:ind w:right="142"/>
        <w:jc w:val="left"/>
        <w:rPr>
          <w:sz w:val="18"/>
          <w:szCs w:val="18"/>
        </w:rPr>
      </w:pPr>
      <w:r>
        <w:rPr>
          <w:sz w:val="18"/>
          <w:szCs w:val="18"/>
        </w:rPr>
        <w:t>Souvenir à tous.</w:t>
      </w:r>
    </w:p>
    <w:p w:rsidR="00AC7EF0" w:rsidRDefault="00AC7EF0" w:rsidP="00AC7EF0">
      <w:pPr>
        <w:pStyle w:val="Corpsdetexte"/>
        <w:widowControl w:val="0"/>
        <w:spacing w:after="0" w:line="220" w:lineRule="exact"/>
        <w:ind w:right="142"/>
        <w:jc w:val="left"/>
        <w:rPr>
          <w:b/>
          <w:bCs/>
          <w:i/>
          <w:iCs/>
          <w:color w:val="0000FF"/>
          <w:sz w:val="18"/>
          <w:szCs w:val="18"/>
        </w:rPr>
      </w:pPr>
      <w:r>
        <w:rPr>
          <w:b/>
          <w:bCs/>
          <w:i/>
          <w:iCs/>
          <w:color w:val="0000FF"/>
          <w:sz w:val="18"/>
          <w:szCs w:val="18"/>
        </w:rPr>
        <w:t>Collation à l'arrivée</w:t>
      </w:r>
    </w:p>
    <w:p w:rsidR="00AC7EF0" w:rsidRDefault="00AC7EF0" w:rsidP="00AC7EF0">
      <w:pPr>
        <w:pStyle w:val="Corpsdetexte"/>
        <w:widowControl w:val="0"/>
        <w:spacing w:after="0" w:line="220" w:lineRule="exact"/>
        <w:ind w:left="283" w:right="142"/>
        <w:jc w:val="left"/>
        <w:rPr>
          <w:b/>
          <w:bCs/>
          <w:i/>
          <w:iCs/>
          <w:color w:val="0000FF"/>
          <w:sz w:val="18"/>
          <w:szCs w:val="18"/>
        </w:rPr>
      </w:pPr>
      <w:r>
        <w:rPr>
          <w:b/>
          <w:bCs/>
          <w:i/>
          <w:iCs/>
          <w:color w:val="0000FF"/>
          <w:sz w:val="18"/>
          <w:szCs w:val="18"/>
        </w:rPr>
        <w:t> </w:t>
      </w:r>
    </w:p>
    <w:p w:rsidR="00AC7EF0" w:rsidRDefault="00AC7EF0" w:rsidP="000F6521">
      <w:pPr>
        <w:pStyle w:val="Corpsdetexte"/>
        <w:widowControl w:val="0"/>
        <w:spacing w:line="220" w:lineRule="exact"/>
        <w:ind w:right="142"/>
        <w:jc w:val="left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ASSURANCE :</w:t>
      </w:r>
    </w:p>
    <w:p w:rsidR="00AC7EF0" w:rsidRDefault="00AC7EF0" w:rsidP="000F6521">
      <w:pPr>
        <w:pStyle w:val="Corpsdetexte"/>
        <w:widowControl w:val="0"/>
        <w:spacing w:line="220" w:lineRule="exact"/>
        <w:ind w:right="142"/>
        <w:jc w:val="both"/>
        <w:rPr>
          <w:sz w:val="18"/>
          <w:szCs w:val="18"/>
        </w:rPr>
      </w:pPr>
      <w:r>
        <w:rPr>
          <w:sz w:val="18"/>
          <w:szCs w:val="18"/>
        </w:rPr>
        <w:t>Les licenciés bénéficient des garanties accordées par l’assurance liée à leur licence. Il incombe aux autres de s’assurer personnellement. La participation à l’épreuve se fait sous l’entière responsabilité des concurrents avec dénonciation de tout recours contre les organisateurs en cas de dommages et séquelles durant l’épreuve ou après l’épreuve.</w:t>
      </w:r>
    </w:p>
    <w:p w:rsidR="00AC7EF0" w:rsidRDefault="00AC7EF0" w:rsidP="00AC7EF0">
      <w:pPr>
        <w:pStyle w:val="Corpsdetexte"/>
        <w:widowControl w:val="0"/>
        <w:spacing w:after="0" w:line="220" w:lineRule="exact"/>
        <w:ind w:left="283" w:right="142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AC7EF0" w:rsidRDefault="00AC7EF0" w:rsidP="000F6521">
      <w:pPr>
        <w:pStyle w:val="Corpsdetexte"/>
        <w:widowControl w:val="0"/>
        <w:spacing w:line="220" w:lineRule="exact"/>
        <w:ind w:right="142"/>
        <w:jc w:val="left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SECURITE :</w:t>
      </w:r>
    </w:p>
    <w:p w:rsidR="00AC7EF0" w:rsidRDefault="00AC7EF0" w:rsidP="00AC7EF0">
      <w:pPr>
        <w:pStyle w:val="Corpsdetexte"/>
        <w:widowControl w:val="0"/>
        <w:spacing w:after="0" w:line="220" w:lineRule="exact"/>
        <w:ind w:right="142"/>
        <w:jc w:val="left"/>
        <w:rPr>
          <w:sz w:val="18"/>
          <w:szCs w:val="18"/>
        </w:rPr>
      </w:pPr>
      <w:r>
        <w:rPr>
          <w:sz w:val="18"/>
          <w:szCs w:val="18"/>
        </w:rPr>
        <w:t>Frontale (ou autre source lumineuse) obligatoire.</w:t>
      </w:r>
      <w:r>
        <w:rPr>
          <w:sz w:val="18"/>
          <w:szCs w:val="18"/>
        </w:rPr>
        <w:br/>
        <w:t>Surveillance médicale assurée par l'</w:t>
      </w:r>
      <w:r>
        <w:rPr>
          <w:b/>
          <w:bCs/>
          <w:i/>
          <w:iCs/>
          <w:sz w:val="18"/>
          <w:szCs w:val="18"/>
        </w:rPr>
        <w:t>UMPS 63</w:t>
      </w:r>
      <w:r>
        <w:rPr>
          <w:sz w:val="18"/>
          <w:szCs w:val="18"/>
        </w:rPr>
        <w:t>.</w:t>
      </w:r>
    </w:p>
    <w:p w:rsidR="00AC7EF0" w:rsidRDefault="00AC7EF0" w:rsidP="00AC7EF0">
      <w:pPr>
        <w:pStyle w:val="Corpsdetexte"/>
        <w:widowControl w:val="0"/>
        <w:spacing w:after="0" w:line="220" w:lineRule="exact"/>
        <w:ind w:left="283" w:right="142"/>
        <w:jc w:val="left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AC7EF0" w:rsidRDefault="00AC7EF0" w:rsidP="000F6521">
      <w:pPr>
        <w:pStyle w:val="Corpsdetexte"/>
        <w:widowControl w:val="0"/>
        <w:spacing w:line="220" w:lineRule="exact"/>
        <w:ind w:right="142"/>
        <w:jc w:val="left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INSCRIPTION</w:t>
      </w:r>
      <w:r w:rsidR="00CF446C">
        <w:rPr>
          <w:b/>
          <w:bCs/>
          <w:color w:val="FF0000"/>
          <w:sz w:val="18"/>
          <w:szCs w:val="18"/>
        </w:rPr>
        <w:t>S</w:t>
      </w:r>
      <w:r>
        <w:rPr>
          <w:b/>
          <w:bCs/>
          <w:color w:val="FF0000"/>
          <w:sz w:val="18"/>
          <w:szCs w:val="18"/>
        </w:rPr>
        <w:t xml:space="preserve"> :</w:t>
      </w:r>
    </w:p>
    <w:p w:rsidR="007C7961" w:rsidRDefault="007C7961" w:rsidP="00EC5174">
      <w:pPr>
        <w:pStyle w:val="Corpsdetexte"/>
        <w:widowControl w:val="0"/>
        <w:spacing w:line="220" w:lineRule="exact"/>
        <w:ind w:righ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Nombre limité à </w:t>
      </w:r>
      <w:r w:rsidRPr="007C7961">
        <w:rPr>
          <w:b/>
          <w:sz w:val="18"/>
          <w:szCs w:val="18"/>
        </w:rPr>
        <w:t>600</w:t>
      </w:r>
      <w:r>
        <w:rPr>
          <w:sz w:val="18"/>
          <w:szCs w:val="18"/>
        </w:rPr>
        <w:t xml:space="preserve"> participants pour l’ensemble des 2 épreuves</w:t>
      </w:r>
    </w:p>
    <w:p w:rsidR="00EC5174" w:rsidRDefault="00EC5174" w:rsidP="00EC5174">
      <w:pPr>
        <w:pStyle w:val="Corpsdetexte"/>
        <w:widowControl w:val="0"/>
        <w:spacing w:line="220" w:lineRule="exact"/>
        <w:ind w:right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Fournir </w:t>
      </w:r>
      <w:r>
        <w:rPr>
          <w:color w:val="FF0000"/>
          <w:sz w:val="18"/>
          <w:szCs w:val="18"/>
        </w:rPr>
        <w:t xml:space="preserve">impérativement </w:t>
      </w:r>
      <w:r>
        <w:rPr>
          <w:sz w:val="18"/>
          <w:szCs w:val="18"/>
        </w:rPr>
        <w:t>avec l’inscription et le règlement, la copie de la licence ou d’un certificat médical de non contre indication à la pratique de l’athlétisme en compétition datant de moin</w:t>
      </w:r>
      <w:r w:rsidR="00A1289D">
        <w:rPr>
          <w:sz w:val="18"/>
          <w:szCs w:val="18"/>
        </w:rPr>
        <w:t>s d’un an le jour de l’épreuve.</w:t>
      </w:r>
    </w:p>
    <w:p w:rsidR="00A1289D" w:rsidRDefault="00F72354" w:rsidP="00EC5174">
      <w:pPr>
        <w:pStyle w:val="Corpsdetexte"/>
        <w:widowControl w:val="0"/>
        <w:spacing w:line="220" w:lineRule="exact"/>
        <w:ind w:right="142"/>
        <w:jc w:val="both"/>
        <w:rPr>
          <w:sz w:val="18"/>
          <w:szCs w:val="18"/>
        </w:rPr>
      </w:pPr>
      <w:r>
        <w:rPr>
          <w:sz w:val="18"/>
          <w:szCs w:val="18"/>
        </w:rPr>
        <w:t>Attention</w:t>
      </w:r>
      <w:r w:rsidR="00A1289D">
        <w:rPr>
          <w:sz w:val="18"/>
          <w:szCs w:val="18"/>
        </w:rPr>
        <w:t xml:space="preserve"> : l’inscription ne sera </w:t>
      </w:r>
      <w:r w:rsidR="00A1289D" w:rsidRPr="007C7961">
        <w:rPr>
          <w:b/>
          <w:sz w:val="18"/>
          <w:szCs w:val="18"/>
        </w:rPr>
        <w:t>validée</w:t>
      </w:r>
      <w:r w:rsidR="00A1289D">
        <w:rPr>
          <w:sz w:val="18"/>
          <w:szCs w:val="18"/>
        </w:rPr>
        <w:t xml:space="preserve"> qu’après fourniture d’un dossier complet.</w:t>
      </w:r>
    </w:p>
    <w:p w:rsidR="00EC5174" w:rsidRDefault="00EC5174" w:rsidP="00EC5174">
      <w:pPr>
        <w:pStyle w:val="Corpsdetexte"/>
        <w:widowControl w:val="0"/>
        <w:spacing w:line="220" w:lineRule="exact"/>
        <w:ind w:right="142"/>
        <w:jc w:val="left"/>
        <w:rPr>
          <w:sz w:val="18"/>
          <w:szCs w:val="18"/>
        </w:rPr>
      </w:pPr>
      <w:r>
        <w:rPr>
          <w:sz w:val="18"/>
          <w:szCs w:val="18"/>
        </w:rPr>
        <w:t>Envoyer à : ACFA,  33 Place derrière la ville – 63112 BLANZAT</w:t>
      </w:r>
    </w:p>
    <w:p w:rsidR="00EC5174" w:rsidRDefault="00EC5174" w:rsidP="00EC5174">
      <w:pPr>
        <w:pStyle w:val="Corpsdetexte"/>
        <w:widowControl w:val="0"/>
        <w:spacing w:line="220" w:lineRule="exact"/>
        <w:ind w:right="142"/>
        <w:jc w:val="left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P</w:t>
      </w:r>
      <w:r w:rsidR="009B795D">
        <w:rPr>
          <w:b/>
          <w:bCs/>
          <w:color w:val="FF0000"/>
          <w:sz w:val="18"/>
          <w:szCs w:val="18"/>
        </w:rPr>
        <w:t>rivilégier l</w:t>
      </w:r>
      <w:r>
        <w:rPr>
          <w:b/>
          <w:bCs/>
          <w:color w:val="FF0000"/>
          <w:sz w:val="18"/>
          <w:szCs w:val="18"/>
        </w:rPr>
        <w:t>’inscription en ligne : http </w:t>
      </w:r>
      <w:proofErr w:type="gramStart"/>
      <w:r>
        <w:rPr>
          <w:b/>
          <w:bCs/>
          <w:color w:val="FF0000"/>
          <w:sz w:val="18"/>
          <w:szCs w:val="18"/>
        </w:rPr>
        <w:t>:www.le</w:t>
      </w:r>
      <w:proofErr w:type="gramEnd"/>
      <w:r>
        <w:rPr>
          <w:b/>
          <w:bCs/>
          <w:color w:val="FF0000"/>
          <w:sz w:val="18"/>
          <w:szCs w:val="18"/>
        </w:rPr>
        <w:t xml:space="preserve">-sportif.com </w:t>
      </w:r>
    </w:p>
    <w:p w:rsidR="00AC7EF0" w:rsidRDefault="00AC7EF0" w:rsidP="000F6521">
      <w:pPr>
        <w:pStyle w:val="Corpsdetexte"/>
        <w:widowControl w:val="0"/>
        <w:spacing w:line="220" w:lineRule="exact"/>
        <w:ind w:right="142"/>
        <w:jc w:val="left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CONTACT : </w:t>
      </w:r>
    </w:p>
    <w:p w:rsidR="00AC7EF0" w:rsidRDefault="0089533D" w:rsidP="00AC7EF0">
      <w:pPr>
        <w:pStyle w:val="Corpsdetexte"/>
        <w:widowControl w:val="0"/>
        <w:spacing w:after="0" w:line="220" w:lineRule="exact"/>
        <w:ind w:right="14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Jacky </w:t>
      </w:r>
      <w:r w:rsidR="00AC7EF0">
        <w:rPr>
          <w:sz w:val="18"/>
          <w:szCs w:val="18"/>
        </w:rPr>
        <w:t xml:space="preserve">REY : 04 73 87 91 18 ou 06 32 30 61 39   </w:t>
      </w:r>
    </w:p>
    <w:p w:rsidR="00D75C64" w:rsidRPr="005D7CDB" w:rsidRDefault="00AC7EF0" w:rsidP="005D7CDB">
      <w:pPr>
        <w:pStyle w:val="Corpsdetexte"/>
        <w:widowControl w:val="0"/>
        <w:spacing w:line="220" w:lineRule="exact"/>
        <w:ind w:right="142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Courriel : rey.jack@wanadoo.fr </w:t>
      </w:r>
    </w:p>
    <w:p w:rsidR="00AC7EF0" w:rsidRDefault="00AC7EF0"/>
    <w:sectPr w:rsidR="00AC7EF0" w:rsidSect="000F6521">
      <w:pgSz w:w="11906" w:h="16838"/>
      <w:pgMar w:top="567" w:right="849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EF0"/>
    <w:rsid w:val="00042D5F"/>
    <w:rsid w:val="0009053A"/>
    <w:rsid w:val="000C15F2"/>
    <w:rsid w:val="000F6521"/>
    <w:rsid w:val="00142753"/>
    <w:rsid w:val="00156C7C"/>
    <w:rsid w:val="003524B7"/>
    <w:rsid w:val="00363A08"/>
    <w:rsid w:val="003E043C"/>
    <w:rsid w:val="003F049A"/>
    <w:rsid w:val="00410563"/>
    <w:rsid w:val="00471C52"/>
    <w:rsid w:val="00546254"/>
    <w:rsid w:val="005D7CDB"/>
    <w:rsid w:val="00657929"/>
    <w:rsid w:val="006748C7"/>
    <w:rsid w:val="00705FAA"/>
    <w:rsid w:val="0071323C"/>
    <w:rsid w:val="00796C4A"/>
    <w:rsid w:val="007C7961"/>
    <w:rsid w:val="00826037"/>
    <w:rsid w:val="008743F8"/>
    <w:rsid w:val="0089533D"/>
    <w:rsid w:val="00960A5E"/>
    <w:rsid w:val="00987A5B"/>
    <w:rsid w:val="009B795D"/>
    <w:rsid w:val="00A1289D"/>
    <w:rsid w:val="00A46C31"/>
    <w:rsid w:val="00A85F0B"/>
    <w:rsid w:val="00AC7EF0"/>
    <w:rsid w:val="00AD06AD"/>
    <w:rsid w:val="00B170B1"/>
    <w:rsid w:val="00B207DB"/>
    <w:rsid w:val="00B635A2"/>
    <w:rsid w:val="00B82187"/>
    <w:rsid w:val="00BB5A1E"/>
    <w:rsid w:val="00CF446C"/>
    <w:rsid w:val="00D1560F"/>
    <w:rsid w:val="00D361DF"/>
    <w:rsid w:val="00D75C64"/>
    <w:rsid w:val="00DF05BD"/>
    <w:rsid w:val="00E1237D"/>
    <w:rsid w:val="00E67A3F"/>
    <w:rsid w:val="00EC5174"/>
    <w:rsid w:val="00F72354"/>
    <w:rsid w:val="00FF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link w:val="CorpsdetexteCar"/>
    <w:uiPriority w:val="99"/>
    <w:unhideWhenUsed/>
    <w:rsid w:val="00AC7EF0"/>
    <w:pPr>
      <w:spacing w:after="120" w:line="240" w:lineRule="auto"/>
      <w:jc w:val="center"/>
    </w:pPr>
    <w:rPr>
      <w:rFonts w:ascii="Arial" w:eastAsia="Times New Roman" w:hAnsi="Arial" w:cs="Arial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C7EF0"/>
    <w:rPr>
      <w:rFonts w:ascii="Arial" w:eastAsia="Times New Roman" w:hAnsi="Arial" w:cs="Arial"/>
      <w:color w:val="000000"/>
      <w:kern w:val="28"/>
      <w:sz w:val="60"/>
      <w:szCs w:val="6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8</cp:revision>
  <dcterms:created xsi:type="dcterms:W3CDTF">2016-07-09T21:11:00Z</dcterms:created>
  <dcterms:modified xsi:type="dcterms:W3CDTF">2016-07-11T16:10:00Z</dcterms:modified>
</cp:coreProperties>
</file>